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AC48B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 на фасаде дома.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