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21D5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фасадов домов.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почтовых ящиков 5 под.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