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5C7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Запуск системы водоснабжения, после скачка напряжения.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