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CD079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auto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уначарского 16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полусфер у КГМ (перенос от 4 под.)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ератизация подвального помещения, ремонт мусороприемных камер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