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D88F7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засоров мусоропровода 1-6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 козырьков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2 под. 1,4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Генеральная механизированная уборка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стекла 2 под. 7/8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ливневой канализации.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