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AD3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ламп, патронов в подвальном помещении, ремонт электропроводки.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козырьков от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электропроводки в щитке.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