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D65B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Луначарского, 16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стекла 9 эт. 1 под., ремонт второй входной группы 1 под., косметический ремонт 3 под. 1 эт., установка пружины 1 под., косметический ремонт 1 под. 9 эт.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Косметический ремонт 3 подъезда.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 от снега и наледи.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Косметический ремонт 3 под.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стекла 3 под.  8 эт.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снега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9 эт. – косметический ремонт.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прожектора уличного 1 под.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Генеральная  механизированная уборка снега.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