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55A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светильника  у кВ. 73 –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